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21" w:rsidRPr="00214121" w:rsidRDefault="00214121" w:rsidP="00214121">
      <w:pPr>
        <w:widowControl w:val="0"/>
        <w:autoSpaceDE w:val="0"/>
        <w:autoSpaceDN w:val="0"/>
        <w:adjustRightInd w:val="0"/>
        <w:ind w:right="-631"/>
        <w:rPr>
          <w:rFonts w:ascii="Book Antiqua" w:hAnsi="Book Antiqua" w:cs="Arial"/>
          <w:b/>
          <w:bCs/>
          <w:color w:val="434343"/>
          <w:sz w:val="74"/>
          <w:szCs w:val="74"/>
          <w:lang w:val="en-US"/>
        </w:rPr>
      </w:pPr>
      <w:bookmarkStart w:id="0" w:name="_GoBack"/>
      <w:bookmarkEnd w:id="0"/>
      <w:r w:rsidRPr="00214121">
        <w:rPr>
          <w:rFonts w:ascii="Book Antiqua" w:hAnsi="Book Antiqua" w:cs="Arial"/>
          <w:b/>
          <w:bCs/>
          <w:color w:val="434343"/>
          <w:sz w:val="74"/>
          <w:szCs w:val="74"/>
          <w:lang w:val="en-US"/>
        </w:rPr>
        <w:t>Tall Ships Races 2015</w:t>
      </w:r>
    </w:p>
    <w:p w:rsidR="00214121" w:rsidRPr="00214121" w:rsidRDefault="00214121" w:rsidP="00214121">
      <w:pPr>
        <w:widowControl w:val="0"/>
        <w:autoSpaceDE w:val="0"/>
        <w:autoSpaceDN w:val="0"/>
        <w:adjustRightInd w:val="0"/>
        <w:ind w:right="43"/>
        <w:rPr>
          <w:rFonts w:ascii="Book Antiqua" w:hAnsi="Book Antiqua" w:cs="Arial"/>
          <w:b/>
          <w:bCs/>
          <w:color w:val="434343"/>
          <w:sz w:val="74"/>
          <w:szCs w:val="74"/>
          <w:lang w:val="en-US"/>
        </w:rPr>
      </w:pPr>
    </w:p>
    <w:p w:rsidR="00214121" w:rsidRDefault="00214121" w:rsidP="00214121">
      <w:pPr>
        <w:widowControl w:val="0"/>
        <w:autoSpaceDE w:val="0"/>
        <w:autoSpaceDN w:val="0"/>
        <w:adjustRightInd w:val="0"/>
        <w:ind w:right="43"/>
        <w:rPr>
          <w:rFonts w:ascii="Book Antiqua" w:hAnsi="Book Antiqua" w:cs="Arial"/>
          <w:color w:val="434343"/>
          <w:sz w:val="32"/>
          <w:szCs w:val="28"/>
          <w:lang w:val="en-US"/>
        </w:rPr>
      </w:pPr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Den 2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juli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startar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Belfast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på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Nordirland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.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Efter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invigning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inmätning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säkerhetsgenomgång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olika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festligheter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startar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första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racet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 den 6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juli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till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Ålesund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. 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Seglingen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går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väster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gram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om</w:t>
      </w:r>
      <w:proofErr w:type="gram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Skottland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förbi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Hebriderna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Shetland. </w:t>
      </w:r>
      <w:proofErr w:type="spellStart"/>
      <w:proofErr w:type="gramStart"/>
      <w:r w:rsidR="00A47C11">
        <w:rPr>
          <w:rFonts w:ascii="Book Antiqua" w:hAnsi="Book Antiqua" w:cs="Arial"/>
          <w:color w:val="434343"/>
          <w:sz w:val="32"/>
          <w:szCs w:val="28"/>
          <w:lang w:val="en-US"/>
        </w:rPr>
        <w:t>iuyh</w:t>
      </w:r>
      <w:proofErr w:type="spellEnd"/>
      <w:proofErr w:type="gramEnd"/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I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Ålesund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väntar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nya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evenemang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under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fyra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dagar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tillsammans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med de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övriga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besättningarna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.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Därefter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fortsätter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seglingen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gemensam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eskader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längs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Norska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västkusten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till Kristiansand. 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Sista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sträckan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är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återigen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race,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denna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gången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över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Skagerrak till Aalborg,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där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är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målgång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avslutning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.</w:t>
      </w:r>
    </w:p>
    <w:p w:rsidR="00214121" w:rsidRPr="00214121" w:rsidRDefault="00214121" w:rsidP="00214121">
      <w:pPr>
        <w:widowControl w:val="0"/>
        <w:autoSpaceDE w:val="0"/>
        <w:autoSpaceDN w:val="0"/>
        <w:adjustRightInd w:val="0"/>
        <w:ind w:right="43"/>
        <w:rPr>
          <w:rFonts w:ascii="Book Antiqua" w:hAnsi="Book Antiqua" w:cs="Arial"/>
          <w:color w:val="434343"/>
          <w:sz w:val="32"/>
          <w:szCs w:val="28"/>
          <w:lang w:val="en-US"/>
        </w:rPr>
      </w:pPr>
    </w:p>
    <w:p w:rsidR="00214121" w:rsidRPr="00214121" w:rsidRDefault="00214121" w:rsidP="00214121">
      <w:pPr>
        <w:widowControl w:val="0"/>
        <w:autoSpaceDE w:val="0"/>
        <w:autoSpaceDN w:val="0"/>
        <w:adjustRightInd w:val="0"/>
        <w:ind w:right="43"/>
        <w:rPr>
          <w:rFonts w:ascii="Book Antiqua" w:hAnsi="Book Antiqua" w:cs="Arial"/>
          <w:color w:val="434343"/>
          <w:sz w:val="32"/>
          <w:szCs w:val="28"/>
          <w:lang w:val="en-US"/>
        </w:rPr>
      </w:pPr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Tall Ships Races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är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årligt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internationellt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ungdomsevenemang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med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syftet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utbilda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 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ungdomar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 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sjömanskap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navigation. 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Förutom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segla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innehåller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upplägget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massor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med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sociala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aktiviteter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möjligheter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nätverka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träffa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nya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vänner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alla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hamnar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som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besöks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.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</w:p>
    <w:p w:rsidR="00214121" w:rsidRPr="00214121" w:rsidRDefault="00214121" w:rsidP="00214121">
      <w:pPr>
        <w:widowControl w:val="0"/>
        <w:autoSpaceDE w:val="0"/>
        <w:autoSpaceDN w:val="0"/>
        <w:adjustRightInd w:val="0"/>
        <w:ind w:right="43"/>
        <w:rPr>
          <w:rFonts w:ascii="Book Antiqua" w:hAnsi="Book Antiqua" w:cs="Arial"/>
          <w:color w:val="434343"/>
          <w:sz w:val="32"/>
          <w:szCs w:val="28"/>
          <w:lang w:val="en-US"/>
        </w:rPr>
      </w:pP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Varje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delsträcka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leds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av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erfaren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skeppare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från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smallCaps/>
          <w:color w:val="434343"/>
          <w:sz w:val="32"/>
          <w:szCs w:val="28"/>
          <w:lang w:val="en-US"/>
        </w:rPr>
        <w:t>Navigare</w:t>
      </w:r>
      <w:proofErr w:type="spellEnd"/>
      <w:r w:rsidRPr="00214121">
        <w:rPr>
          <w:rFonts w:ascii="Book Antiqua" w:hAnsi="Book Antiqua" w:cs="Arial"/>
          <w:smallCaps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smallCaps/>
          <w:color w:val="434343"/>
          <w:sz w:val="32"/>
          <w:szCs w:val="28"/>
          <w:lang w:val="en-US"/>
        </w:rPr>
        <w:t>Necesse</w:t>
      </w:r>
      <w:proofErr w:type="spellEnd"/>
      <w:r w:rsidRPr="00214121">
        <w:rPr>
          <w:rFonts w:ascii="Book Antiqua" w:hAnsi="Book Antiqua" w:cs="Arial"/>
          <w:smallCaps/>
          <w:color w:val="434343"/>
          <w:sz w:val="32"/>
          <w:szCs w:val="28"/>
          <w:lang w:val="en-US"/>
        </w:rPr>
        <w:t xml:space="preserve"> Est</w:t>
      </w:r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med </w:t>
      </w:r>
      <w:r w:rsidRPr="00214121">
        <w:rPr>
          <w:rFonts w:ascii="Book Antiqua" w:hAnsi="Book Antiqua" w:cs="Arial"/>
          <w:i/>
          <w:color w:val="434343"/>
          <w:sz w:val="32"/>
          <w:szCs w:val="28"/>
          <w:lang w:val="en-US"/>
        </w:rPr>
        <w:t>Yacht Master Offshore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-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certifikat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som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tillsammans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med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instruktör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/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kock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/second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ser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till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besättningen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mår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bra,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att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båten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,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säkerheten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och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maten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hålls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på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en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hög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nivå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. 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br/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Det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proofErr w:type="gram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finns</w:t>
      </w:r>
      <w:proofErr w:type="spellEnd"/>
      <w:proofErr w:type="gram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plats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för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5-6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besättningsmedlemmar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på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varje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sträcka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. Under Tall Ship Race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tävlingarna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måste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minst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50%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av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besä</w:t>
      </w:r>
      <w:r>
        <w:rPr>
          <w:rFonts w:ascii="Book Antiqua" w:hAnsi="Book Antiqua" w:cs="Arial"/>
          <w:color w:val="434343"/>
          <w:sz w:val="32"/>
          <w:szCs w:val="28"/>
          <w:lang w:val="en-US"/>
        </w:rPr>
        <w:t>ttningen</w:t>
      </w:r>
      <w:proofErr w:type="spellEnd"/>
      <w:r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434343"/>
          <w:sz w:val="32"/>
          <w:szCs w:val="28"/>
          <w:lang w:val="en-US"/>
        </w:rPr>
        <w:t>vara</w:t>
      </w:r>
      <w:proofErr w:type="spellEnd"/>
      <w:r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</w:t>
      </w:r>
      <w:proofErr w:type="spellStart"/>
      <w:r>
        <w:rPr>
          <w:rFonts w:ascii="Book Antiqua" w:hAnsi="Book Antiqua" w:cs="Arial"/>
          <w:color w:val="434343"/>
          <w:sz w:val="32"/>
          <w:szCs w:val="28"/>
          <w:lang w:val="en-US"/>
        </w:rPr>
        <w:t>ungdomar</w:t>
      </w:r>
      <w:proofErr w:type="spellEnd"/>
      <w:r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(15</w:t>
      </w:r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 – 25 </w:t>
      </w:r>
      <w:proofErr w:type="spellStart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>år</w:t>
      </w:r>
      <w:proofErr w:type="spellEnd"/>
      <w:r w:rsidRPr="00214121">
        <w:rPr>
          <w:rFonts w:ascii="Book Antiqua" w:hAnsi="Book Antiqua" w:cs="Arial"/>
          <w:color w:val="434343"/>
          <w:sz w:val="32"/>
          <w:szCs w:val="28"/>
          <w:lang w:val="en-US"/>
        </w:rPr>
        <w:t xml:space="preserve">). </w:t>
      </w:r>
      <w:r w:rsidRPr="00214121">
        <w:rPr>
          <w:rFonts w:ascii="Book Antiqua" w:hAnsi="Book Antiqua" w:cs="Arial"/>
          <w:b/>
          <w:bCs/>
          <w:color w:val="434343"/>
          <w:sz w:val="32"/>
          <w:szCs w:val="28"/>
          <w:lang w:val="en-US"/>
        </w:rPr>
        <w:t> </w:t>
      </w:r>
    </w:p>
    <w:p w:rsidR="00214121" w:rsidRPr="00214121" w:rsidRDefault="00214121" w:rsidP="00214121">
      <w:pPr>
        <w:widowControl w:val="0"/>
        <w:autoSpaceDE w:val="0"/>
        <w:autoSpaceDN w:val="0"/>
        <w:adjustRightInd w:val="0"/>
        <w:ind w:right="-631"/>
        <w:rPr>
          <w:rFonts w:ascii="Book Antiqua" w:hAnsi="Book Antiqua" w:cs="Arial"/>
          <w:color w:val="434343"/>
          <w:sz w:val="28"/>
          <w:szCs w:val="28"/>
          <w:lang w:val="en-US"/>
        </w:rPr>
      </w:pPr>
    </w:p>
    <w:p w:rsidR="00214121" w:rsidRPr="00214121" w:rsidRDefault="00214121" w:rsidP="00214121">
      <w:pPr>
        <w:ind w:right="-631"/>
        <w:rPr>
          <w:rFonts w:ascii="Book Antiqua" w:hAnsi="Book Antiqua"/>
        </w:rPr>
      </w:pPr>
      <w:r w:rsidRPr="00214121">
        <w:rPr>
          <w:rFonts w:ascii="Book Antiqua" w:hAnsi="Book Antiqua" w:cs="Arial"/>
          <w:color w:val="434343"/>
          <w:sz w:val="28"/>
          <w:szCs w:val="28"/>
          <w:lang w:val="en-US"/>
        </w:rPr>
        <w:t>- See more at: http://www.orustmaritime.se/tall-ships-races-2015</w:t>
      </w:r>
    </w:p>
    <w:sectPr w:rsidR="00214121" w:rsidRPr="00214121" w:rsidSect="00214121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4121"/>
    <w:rsid w:val="00214121"/>
    <w:rsid w:val="00A47C11"/>
    <w:rsid w:val="00E56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83C2-BC6E-4CA6-813B-E6AEE91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412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1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Townshend Trade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T. Rolander</dc:creator>
  <cp:keywords/>
  <cp:lastModifiedBy>Maria Brixemo</cp:lastModifiedBy>
  <cp:revision>2</cp:revision>
  <cp:lastPrinted>2014-11-08T03:30:00Z</cp:lastPrinted>
  <dcterms:created xsi:type="dcterms:W3CDTF">2014-12-07T14:19:00Z</dcterms:created>
  <dcterms:modified xsi:type="dcterms:W3CDTF">2014-12-07T14:19:00Z</dcterms:modified>
</cp:coreProperties>
</file>